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D2869" w14:textId="77777777" w:rsidR="002E5361" w:rsidRPr="002E5361" w:rsidRDefault="002E5361" w:rsidP="002E5361">
      <w:pPr>
        <w:spacing w:line="312" w:lineRule="auto"/>
        <w:jc w:val="both"/>
        <w:rPr>
          <w:b/>
          <w:lang w:val="fr-FR"/>
        </w:rPr>
      </w:pPr>
      <w:r w:rsidRPr="00885566">
        <w:rPr>
          <w:b/>
        </w:rPr>
        <w:t>Блок</w:t>
      </w:r>
      <w:r w:rsidRPr="00885566">
        <w:rPr>
          <w:b/>
          <w:lang w:val="fr-FR"/>
        </w:rPr>
        <w:t xml:space="preserve"> </w:t>
      </w:r>
      <w:r w:rsidRPr="007D763B">
        <w:rPr>
          <w:b/>
          <w:lang w:val="fr-FR"/>
        </w:rPr>
        <w:t>1</w:t>
      </w:r>
      <w:r w:rsidRPr="00885566">
        <w:rPr>
          <w:b/>
          <w:lang w:val="fr-FR"/>
        </w:rPr>
        <w:t xml:space="preserve">. </w:t>
      </w:r>
      <w:r w:rsidRPr="00885566">
        <w:rPr>
          <w:b/>
        </w:rPr>
        <w:t>Фразовая</w:t>
      </w:r>
      <w:r w:rsidRPr="00885566">
        <w:rPr>
          <w:b/>
          <w:lang w:val="fr-FR"/>
        </w:rPr>
        <w:t xml:space="preserve"> </w:t>
      </w:r>
      <w:r w:rsidRPr="00885566">
        <w:rPr>
          <w:b/>
        </w:rPr>
        <w:t>связность</w:t>
      </w:r>
    </w:p>
    <w:p w14:paraId="4BA42B66" w14:textId="77777777" w:rsidR="002E5361" w:rsidRPr="00477C02" w:rsidRDefault="002E5361" w:rsidP="002E5361">
      <w:pPr>
        <w:spacing w:line="312" w:lineRule="auto"/>
        <w:jc w:val="both"/>
        <w:rPr>
          <w:bCs/>
          <w:i/>
          <w:color w:val="000000"/>
          <w:lang w:val="fr-FR"/>
        </w:rPr>
      </w:pPr>
      <w:r w:rsidRPr="00477C02">
        <w:rPr>
          <w:b/>
          <w:bCs/>
          <w:color w:val="000000"/>
          <w:lang w:val="fr-FR"/>
        </w:rPr>
        <w:t>Consigne :</w:t>
      </w:r>
      <w:r w:rsidRPr="00477C02">
        <w:rPr>
          <w:bCs/>
          <w:color w:val="000000"/>
          <w:lang w:val="fr-FR"/>
        </w:rPr>
        <w:t xml:space="preserve"> </w:t>
      </w:r>
      <w:r w:rsidRPr="00477C02">
        <w:rPr>
          <w:bCs/>
          <w:i/>
          <w:color w:val="000000"/>
          <w:lang w:val="fr-FR"/>
        </w:rPr>
        <w:t>Relier les éléments figurant dans les deux colonnes pour reconstituer les phrases du texte.</w:t>
      </w:r>
    </w:p>
    <w:p w14:paraId="7421BE25" w14:textId="77777777" w:rsidR="002E5361" w:rsidRPr="0005006F" w:rsidRDefault="002E5361" w:rsidP="002E5361">
      <w:pPr>
        <w:spacing w:line="312" w:lineRule="auto"/>
        <w:jc w:val="both"/>
        <w:rPr>
          <w:bCs/>
          <w:i/>
          <w:color w:val="000000"/>
          <w:lang w:val="fr-FR"/>
        </w:rPr>
      </w:pPr>
      <w:r w:rsidRPr="00477C02">
        <w:rPr>
          <w:b/>
          <w:bCs/>
          <w:color w:val="000000"/>
          <w:lang w:val="fr-FR"/>
        </w:rPr>
        <w:t>Attention:</w:t>
      </w:r>
      <w:r w:rsidRPr="00477C02">
        <w:rPr>
          <w:bCs/>
          <w:color w:val="000000"/>
          <w:lang w:val="fr-FR"/>
        </w:rPr>
        <w:t xml:space="preserve"> </w:t>
      </w:r>
      <w:r w:rsidRPr="00477C02">
        <w:rPr>
          <w:bCs/>
          <w:i/>
          <w:color w:val="000000"/>
          <w:lang w:val="fr-FR"/>
        </w:rPr>
        <w:t>dans la colonne de droite, il y a un intrus qu’il s’agit d’éliminer en faisant l’exercice.</w:t>
      </w:r>
    </w:p>
    <w:p w14:paraId="05FCF697" w14:textId="77777777" w:rsidR="00F772FA" w:rsidRPr="00F772FA" w:rsidRDefault="00F772FA" w:rsidP="00F772FA">
      <w:pPr>
        <w:jc w:val="center"/>
        <w:rPr>
          <w:b/>
          <w:bCs/>
          <w:sz w:val="28"/>
          <w:szCs w:val="28"/>
          <w:lang w:val="fr-FR"/>
        </w:rPr>
      </w:pPr>
      <w:r w:rsidRPr="00F772FA">
        <w:rPr>
          <w:b/>
          <w:bCs/>
          <w:sz w:val="28"/>
          <w:szCs w:val="28"/>
          <w:lang w:val="fr-FR"/>
        </w:rPr>
        <w:t>C’est quoi, le télescope Hubble ?</w:t>
      </w:r>
    </w:p>
    <w:p w14:paraId="4D888654" w14:textId="4416DC4C" w:rsidR="002E5361" w:rsidRPr="00C660E8" w:rsidRDefault="002E5361" w:rsidP="002E5361">
      <w:pPr>
        <w:jc w:val="center"/>
        <w:rPr>
          <w:b/>
          <w:bCs/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2E5361" w:rsidRPr="00281AFB" w14:paraId="609CAD34" w14:textId="77777777" w:rsidTr="00452A98">
        <w:tc>
          <w:tcPr>
            <w:tcW w:w="4673" w:type="dxa"/>
            <w:shd w:val="clear" w:color="auto" w:fill="auto"/>
          </w:tcPr>
          <w:p w14:paraId="09962C25" w14:textId="77777777" w:rsidR="002E5361" w:rsidRPr="0005006F" w:rsidRDefault="002E5361" w:rsidP="00452A9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lang w:val="fr-FR"/>
              </w:rPr>
            </w:pPr>
            <w:r w:rsidRPr="00477C02">
              <w:rPr>
                <w:b/>
                <w:lang w:val="fr-FR"/>
              </w:rPr>
              <w:t>Débuts des phrases, présentés dans l’ordre</w:t>
            </w:r>
          </w:p>
        </w:tc>
        <w:tc>
          <w:tcPr>
            <w:tcW w:w="4672" w:type="dxa"/>
            <w:shd w:val="clear" w:color="auto" w:fill="auto"/>
          </w:tcPr>
          <w:p w14:paraId="612842EF" w14:textId="77777777" w:rsidR="002E5361" w:rsidRPr="0005006F" w:rsidRDefault="002E5361" w:rsidP="00452A9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lang w:val="fr-FR"/>
              </w:rPr>
            </w:pPr>
            <w:r w:rsidRPr="00477C02">
              <w:rPr>
                <w:b/>
                <w:lang w:val="fr-FR"/>
              </w:rPr>
              <w:t>Fins des phrases, présentées dans le désordre</w:t>
            </w:r>
          </w:p>
        </w:tc>
      </w:tr>
      <w:tr w:rsidR="002E5361" w:rsidRPr="00281AFB" w14:paraId="41FAFA1C" w14:textId="77777777" w:rsidTr="00452A98">
        <w:tc>
          <w:tcPr>
            <w:tcW w:w="4673" w:type="dxa"/>
            <w:shd w:val="clear" w:color="auto" w:fill="auto"/>
          </w:tcPr>
          <w:p w14:paraId="75AD90AF" w14:textId="3B5EF6BB" w:rsidR="002E5361" w:rsidRPr="00281AFB" w:rsidRDefault="00412448" w:rsidP="00452A98">
            <w:pPr>
              <w:autoSpaceDE w:val="0"/>
              <w:autoSpaceDN w:val="0"/>
              <w:adjustRightInd w:val="0"/>
              <w:spacing w:beforeAutospacing="1" w:afterAutospacing="1" w:line="300" w:lineRule="auto"/>
              <w:jc w:val="both"/>
              <w:rPr>
                <w:bCs/>
                <w:lang w:val="fr-FR"/>
              </w:rPr>
            </w:pPr>
            <w:r w:rsidRPr="00281AFB">
              <w:rPr>
                <w:bCs/>
                <w:lang w:val="fr-FR"/>
              </w:rPr>
              <w:t>1.</w:t>
            </w:r>
            <w:r w:rsidR="00281AFB">
              <w:rPr>
                <w:lang w:val="fr-FR"/>
              </w:rPr>
              <w:t xml:space="preserve"> </w:t>
            </w:r>
            <w:r w:rsidR="00281AFB">
              <w:rPr>
                <w:lang w:val="fr-FR"/>
              </w:rPr>
              <w:t>Hubble est un téléscope spatial (5)</w:t>
            </w:r>
          </w:p>
        </w:tc>
        <w:tc>
          <w:tcPr>
            <w:tcW w:w="4672" w:type="dxa"/>
            <w:shd w:val="clear" w:color="auto" w:fill="auto"/>
          </w:tcPr>
          <w:p w14:paraId="1E947FE3" w14:textId="7FFD1D17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A.</w:t>
            </w:r>
            <w:r w:rsidRPr="001C3915">
              <w:rPr>
                <w:lang w:val="fr-FR"/>
              </w:rPr>
              <w:t xml:space="preserve"> </w:t>
            </w:r>
            <w:r w:rsidRPr="001C3915">
              <w:rPr>
                <w:lang w:val="fr-FR"/>
              </w:rPr>
              <w:t>constituée de deux miroirs et d'un tube</w:t>
            </w:r>
            <w:r w:rsidR="00D50D96">
              <w:rPr>
                <w:lang w:val="fr-FR"/>
              </w:rPr>
              <w:t>.</w:t>
            </w:r>
            <w:r w:rsidRPr="001C3915">
              <w:rPr>
                <w:lang w:val="fr-FR"/>
              </w:rPr>
              <w:t xml:space="preserve"> (7)</w:t>
            </w:r>
          </w:p>
        </w:tc>
      </w:tr>
      <w:tr w:rsidR="002E5361" w:rsidRPr="00A05D7C" w14:paraId="37C51EA9" w14:textId="77777777" w:rsidTr="00452A98">
        <w:tc>
          <w:tcPr>
            <w:tcW w:w="4673" w:type="dxa"/>
            <w:shd w:val="clear" w:color="auto" w:fill="auto"/>
          </w:tcPr>
          <w:p w14:paraId="5459EB6C" w14:textId="400F0FC1" w:rsidR="002E5361" w:rsidRPr="00281AFB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281AFB">
              <w:rPr>
                <w:bCs/>
                <w:lang w:val="fr-FR"/>
              </w:rPr>
              <w:t>2.</w:t>
            </w:r>
            <w:r w:rsidR="00281AFB" w:rsidRPr="00281AFB">
              <w:rPr>
                <w:bCs/>
                <w:lang w:val="fr-FR"/>
              </w:rPr>
              <w:t xml:space="preserve"> </w:t>
            </w:r>
            <w:r w:rsidR="00281AFB">
              <w:rPr>
                <w:lang w:val="fr-FR"/>
              </w:rPr>
              <w:t>C’</w:t>
            </w:r>
            <w:r w:rsidR="00281AFB" w:rsidRPr="001C3915">
              <w:rPr>
                <w:lang w:val="fr-FR"/>
              </w:rPr>
              <w:t>est une sorte de lunette astronomique géante</w:t>
            </w:r>
            <w:r w:rsidR="00281AFB">
              <w:rPr>
                <w:lang w:val="fr-FR"/>
              </w:rPr>
              <w:t>,</w:t>
            </w:r>
            <w:r w:rsidR="00281AFB" w:rsidRPr="001C3915">
              <w:rPr>
                <w:lang w:val="fr-FR"/>
              </w:rPr>
              <w:t xml:space="preserve"> (8)</w:t>
            </w:r>
          </w:p>
        </w:tc>
        <w:tc>
          <w:tcPr>
            <w:tcW w:w="4672" w:type="dxa"/>
            <w:shd w:val="clear" w:color="auto" w:fill="auto"/>
          </w:tcPr>
          <w:p w14:paraId="18A9739D" w14:textId="60ADC8CD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B.</w:t>
            </w:r>
            <w:r w:rsidR="00A05D7C" w:rsidRPr="00A05D7C">
              <w:rPr>
                <w:lang w:val="fr-FR"/>
              </w:rPr>
              <w:t xml:space="preserve"> </w:t>
            </w:r>
            <w:r w:rsidR="00A05D7C" w:rsidRPr="00A05D7C">
              <w:rPr>
                <w:bCs/>
                <w:lang w:val="fr-FR"/>
              </w:rPr>
              <w:t>situées en dehors de notre système solaire</w:t>
            </w:r>
            <w:r w:rsidR="00D50D96">
              <w:rPr>
                <w:bCs/>
                <w:lang w:val="fr-FR"/>
              </w:rPr>
              <w:t>.</w:t>
            </w:r>
            <w:r w:rsidR="00A05D7C" w:rsidRPr="00A05D7C">
              <w:rPr>
                <w:bCs/>
                <w:lang w:val="fr-FR"/>
              </w:rPr>
              <w:t xml:space="preserve"> (7)</w:t>
            </w:r>
          </w:p>
        </w:tc>
      </w:tr>
      <w:tr w:rsidR="002E5361" w:rsidRPr="00281AFB" w14:paraId="3C237A09" w14:textId="77777777" w:rsidTr="00452A98">
        <w:tc>
          <w:tcPr>
            <w:tcW w:w="4673" w:type="dxa"/>
            <w:shd w:val="clear" w:color="auto" w:fill="auto"/>
          </w:tcPr>
          <w:p w14:paraId="2035FDF5" w14:textId="5DC7E203" w:rsidR="002E5361" w:rsidRPr="00281AFB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281AFB">
              <w:rPr>
                <w:bCs/>
                <w:lang w:val="fr-FR"/>
              </w:rPr>
              <w:t>3.</w:t>
            </w:r>
            <w:r w:rsidR="00281AFB" w:rsidRPr="001C3915">
              <w:rPr>
                <w:lang w:val="fr-FR"/>
              </w:rPr>
              <w:t xml:space="preserve"> </w:t>
            </w:r>
            <w:r w:rsidR="00281AFB" w:rsidRPr="001C3915">
              <w:rPr>
                <w:lang w:val="fr-FR"/>
              </w:rPr>
              <w:t>Hubble est placé au-dessus de l'atmosphère terrestre (7)</w:t>
            </w:r>
          </w:p>
        </w:tc>
        <w:tc>
          <w:tcPr>
            <w:tcW w:w="4672" w:type="dxa"/>
            <w:shd w:val="clear" w:color="auto" w:fill="auto"/>
          </w:tcPr>
          <w:p w14:paraId="525C5B32" w14:textId="5F95F684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 xml:space="preserve">C. </w:t>
            </w:r>
            <w:r w:rsidRPr="00281AFB">
              <w:rPr>
                <w:bCs/>
                <w:lang w:val="fr-FR"/>
              </w:rPr>
              <w:t>qui est capable d’observer les étoiles depuis l’espace</w:t>
            </w:r>
            <w:r w:rsidR="00D50D96">
              <w:rPr>
                <w:bCs/>
                <w:lang w:val="fr-FR"/>
              </w:rPr>
              <w:t>.</w:t>
            </w:r>
            <w:r w:rsidRPr="00281AFB">
              <w:rPr>
                <w:bCs/>
                <w:lang w:val="fr-FR"/>
              </w:rPr>
              <w:t xml:space="preserve"> (8)</w:t>
            </w:r>
          </w:p>
        </w:tc>
      </w:tr>
      <w:tr w:rsidR="002E5361" w:rsidRPr="00A05D7C" w14:paraId="62E19A1F" w14:textId="77777777" w:rsidTr="00452A98">
        <w:tc>
          <w:tcPr>
            <w:tcW w:w="4673" w:type="dxa"/>
            <w:shd w:val="clear" w:color="auto" w:fill="auto"/>
          </w:tcPr>
          <w:p w14:paraId="380D8230" w14:textId="3FEA3293" w:rsidR="002E5361" w:rsidRPr="00281AFB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281AFB">
              <w:rPr>
                <w:bCs/>
                <w:lang w:val="fr-FR"/>
              </w:rPr>
              <w:t>4.</w:t>
            </w:r>
            <w:r w:rsidR="00281AFB">
              <w:rPr>
                <w:lang w:val="fr-FR"/>
              </w:rPr>
              <w:t xml:space="preserve"> </w:t>
            </w:r>
            <w:r w:rsidR="00281AFB">
              <w:rPr>
                <w:lang w:val="fr-FR"/>
              </w:rPr>
              <w:t>D</w:t>
            </w:r>
            <w:r w:rsidR="00281AFB" w:rsidRPr="001C3915">
              <w:rPr>
                <w:lang w:val="fr-FR"/>
              </w:rPr>
              <w:t>onc il peut voir plus loin qu'un télescope normal</w:t>
            </w:r>
            <w:r w:rsidR="00A73DFC">
              <w:rPr>
                <w:lang w:val="fr-FR"/>
              </w:rPr>
              <w:t>,</w:t>
            </w:r>
            <w:r w:rsidR="00281AFB" w:rsidRPr="001C3915">
              <w:rPr>
                <w:lang w:val="fr-FR"/>
              </w:rPr>
              <w:t xml:space="preserve"> (9)</w:t>
            </w:r>
          </w:p>
        </w:tc>
        <w:tc>
          <w:tcPr>
            <w:tcW w:w="4672" w:type="dxa"/>
            <w:shd w:val="clear" w:color="auto" w:fill="auto"/>
          </w:tcPr>
          <w:p w14:paraId="794839E2" w14:textId="1E2A9F2F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D.</w:t>
            </w:r>
            <w:r w:rsidR="00A05D7C" w:rsidRPr="001C3915">
              <w:rPr>
                <w:lang w:val="fr-FR"/>
              </w:rPr>
              <w:t xml:space="preserve"> </w:t>
            </w:r>
            <w:r w:rsidR="00A05D7C" w:rsidRPr="001C3915">
              <w:rPr>
                <w:lang w:val="fr-FR"/>
              </w:rPr>
              <w:t xml:space="preserve">mais pour l'instant Hubble </w:t>
            </w:r>
            <w:r w:rsidR="00A05D7C">
              <w:rPr>
                <w:lang w:val="fr-FR"/>
              </w:rPr>
              <w:t>reste</w:t>
            </w:r>
            <w:r w:rsidR="00A05D7C" w:rsidRPr="001C3915">
              <w:rPr>
                <w:lang w:val="fr-FR"/>
              </w:rPr>
              <w:t xml:space="preserve"> l'instrument astronomique le plus performant</w:t>
            </w:r>
            <w:r w:rsidR="00D50D96">
              <w:rPr>
                <w:lang w:val="fr-FR"/>
              </w:rPr>
              <w:t>.</w:t>
            </w:r>
            <w:r w:rsidR="00A05D7C" w:rsidRPr="001C3915">
              <w:rPr>
                <w:lang w:val="fr-FR"/>
              </w:rPr>
              <w:t xml:space="preserve"> (1</w:t>
            </w:r>
            <w:r w:rsidR="00A05D7C">
              <w:rPr>
                <w:lang w:val="fr-FR"/>
              </w:rPr>
              <w:t>0</w:t>
            </w:r>
            <w:r w:rsidR="00A05D7C" w:rsidRPr="001C3915">
              <w:rPr>
                <w:lang w:val="fr-FR"/>
              </w:rPr>
              <w:t>)</w:t>
            </w:r>
          </w:p>
        </w:tc>
      </w:tr>
      <w:tr w:rsidR="002E5361" w:rsidRPr="00281AFB" w14:paraId="19A1625C" w14:textId="77777777" w:rsidTr="00452A98">
        <w:tc>
          <w:tcPr>
            <w:tcW w:w="4673" w:type="dxa"/>
            <w:shd w:val="clear" w:color="auto" w:fill="auto"/>
          </w:tcPr>
          <w:p w14:paraId="03E27D65" w14:textId="5F579653" w:rsidR="002E5361" w:rsidRPr="00A05D7C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A05D7C">
              <w:rPr>
                <w:bCs/>
                <w:lang w:val="fr-FR"/>
              </w:rPr>
              <w:t>5.</w:t>
            </w:r>
            <w:r w:rsidR="00A05D7C" w:rsidRPr="001C3915">
              <w:rPr>
                <w:lang w:val="fr-FR"/>
              </w:rPr>
              <w:t xml:space="preserve"> </w:t>
            </w:r>
            <w:r w:rsidR="00A05D7C" w:rsidRPr="001C3915">
              <w:rPr>
                <w:lang w:val="fr-FR"/>
              </w:rPr>
              <w:t>Hubble envoie aux astronomes des milliers de photos incroyables (9)</w:t>
            </w:r>
          </w:p>
        </w:tc>
        <w:tc>
          <w:tcPr>
            <w:tcW w:w="4672" w:type="dxa"/>
            <w:shd w:val="clear" w:color="auto" w:fill="auto"/>
          </w:tcPr>
          <w:p w14:paraId="22F12EE9" w14:textId="298C56AD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E.</w:t>
            </w:r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qui trouble </w:t>
            </w:r>
            <w:r w:rsidR="006F1BCB">
              <w:rPr>
                <w:lang w:val="fr-FR"/>
              </w:rPr>
              <w:t xml:space="preserve">d’habitude </w:t>
            </w:r>
            <w:r>
              <w:rPr>
                <w:lang w:val="fr-FR"/>
              </w:rPr>
              <w:t>la visibilité d</w:t>
            </w:r>
            <w:r>
              <w:rPr>
                <w:lang w:val="fr-FR"/>
              </w:rPr>
              <w:t>es étoiles</w:t>
            </w:r>
            <w:r w:rsidR="00D50D96">
              <w:rPr>
                <w:lang w:val="fr-FR"/>
              </w:rPr>
              <w:t>.</w:t>
            </w:r>
            <w:r>
              <w:rPr>
                <w:lang w:val="fr-FR"/>
              </w:rPr>
              <w:t xml:space="preserve"> (</w:t>
            </w:r>
            <w:r w:rsidR="006F1BCB">
              <w:rPr>
                <w:lang w:val="fr-FR"/>
              </w:rPr>
              <w:t>7</w:t>
            </w:r>
            <w:r>
              <w:rPr>
                <w:lang w:val="fr-FR"/>
              </w:rPr>
              <w:t>)</w:t>
            </w:r>
          </w:p>
        </w:tc>
      </w:tr>
      <w:tr w:rsidR="002E5361" w:rsidRPr="007936D8" w14:paraId="1C3C9EBC" w14:textId="77777777" w:rsidTr="00452A98">
        <w:tc>
          <w:tcPr>
            <w:tcW w:w="4673" w:type="dxa"/>
            <w:shd w:val="clear" w:color="auto" w:fill="auto"/>
          </w:tcPr>
          <w:p w14:paraId="5F47225C" w14:textId="18E2FD18" w:rsidR="002E5361" w:rsidRPr="00A73DFC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A05D7C">
              <w:rPr>
                <w:bCs/>
                <w:lang w:val="fr-FR"/>
              </w:rPr>
              <w:t>6.</w:t>
            </w:r>
            <w:r w:rsidR="00A05D7C" w:rsidRPr="001C3915">
              <w:rPr>
                <w:lang w:val="fr-FR"/>
              </w:rPr>
              <w:t xml:space="preserve"> </w:t>
            </w:r>
            <w:r w:rsidR="00A05D7C" w:rsidRPr="001C3915">
              <w:rPr>
                <w:lang w:val="fr-FR"/>
              </w:rPr>
              <w:t xml:space="preserve">Grâce à </w:t>
            </w:r>
            <w:r w:rsidR="00A05D7C">
              <w:rPr>
                <w:lang w:val="fr-FR"/>
              </w:rPr>
              <w:t>Hubble</w:t>
            </w:r>
            <w:r w:rsidR="00A05D7C" w:rsidRPr="001C3915">
              <w:rPr>
                <w:lang w:val="fr-FR"/>
              </w:rPr>
              <w:t>, les scientifiques observent même des exoplanètes</w:t>
            </w:r>
            <w:r w:rsidR="00A05D7C">
              <w:rPr>
                <w:lang w:val="fr-FR"/>
              </w:rPr>
              <w:t>,</w:t>
            </w:r>
            <w:r w:rsidR="00A73DFC">
              <w:rPr>
                <w:lang w:val="fr-FR"/>
              </w:rPr>
              <w:t xml:space="preserve"> </w:t>
            </w:r>
            <w:r w:rsidR="00A73DFC" w:rsidRPr="00A73DFC">
              <w:rPr>
                <w:lang w:val="fr-FR"/>
              </w:rPr>
              <w:t>(</w:t>
            </w:r>
            <w:r w:rsidR="00A73DFC">
              <w:rPr>
                <w:lang w:val="fr-FR"/>
              </w:rPr>
              <w:t>9)</w:t>
            </w:r>
          </w:p>
        </w:tc>
        <w:tc>
          <w:tcPr>
            <w:tcW w:w="4672" w:type="dxa"/>
            <w:shd w:val="clear" w:color="auto" w:fill="auto"/>
          </w:tcPr>
          <w:p w14:paraId="46FE1371" w14:textId="2ACB9A99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F.</w:t>
            </w:r>
            <w:r w:rsidR="00A05D7C">
              <w:rPr>
                <w:lang w:val="fr-FR"/>
              </w:rPr>
              <w:t xml:space="preserve"> </w:t>
            </w:r>
            <w:r w:rsidR="00A05D7C">
              <w:rPr>
                <w:lang w:val="fr-FR"/>
              </w:rPr>
              <w:t>m</w:t>
            </w:r>
            <w:r w:rsidR="00A05D7C" w:rsidRPr="003E0317">
              <w:rPr>
                <w:lang w:val="fr-FR"/>
              </w:rPr>
              <w:t>ais ce n'est pas lui qui l'a inventé</w:t>
            </w:r>
            <w:r w:rsidR="00A05D7C">
              <w:rPr>
                <w:lang w:val="fr-FR"/>
              </w:rPr>
              <w:t> !</w:t>
            </w:r>
            <w:r w:rsidR="00A05D7C" w:rsidRPr="003E0317">
              <w:rPr>
                <w:lang w:val="fr-FR"/>
              </w:rPr>
              <w:t xml:space="preserve"> </w:t>
            </w:r>
            <w:r w:rsidR="00A05D7C">
              <w:rPr>
                <w:lang w:val="fr-FR"/>
              </w:rPr>
              <w:t>(8)</w:t>
            </w:r>
          </w:p>
        </w:tc>
      </w:tr>
      <w:tr w:rsidR="002E5361" w:rsidRPr="00A05D7C" w14:paraId="026F0CA0" w14:textId="77777777" w:rsidTr="00452A98">
        <w:tc>
          <w:tcPr>
            <w:tcW w:w="4673" w:type="dxa"/>
            <w:shd w:val="clear" w:color="auto" w:fill="auto"/>
          </w:tcPr>
          <w:p w14:paraId="5CA24D1D" w14:textId="0718A507" w:rsidR="002E5361" w:rsidRPr="00A05D7C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A05D7C">
              <w:rPr>
                <w:bCs/>
                <w:lang w:val="fr-FR"/>
              </w:rPr>
              <w:t>7.</w:t>
            </w:r>
            <w:r w:rsidR="00A05D7C" w:rsidRPr="001C3915">
              <w:rPr>
                <w:lang w:val="fr-FR"/>
              </w:rPr>
              <w:t xml:space="preserve"> </w:t>
            </w:r>
            <w:r w:rsidR="00A05D7C" w:rsidRPr="001C3915">
              <w:rPr>
                <w:lang w:val="fr-FR"/>
              </w:rPr>
              <w:t>Ce télescope spatial est télécommandé depuis le sol</w:t>
            </w:r>
            <w:r w:rsidR="00A73DFC">
              <w:rPr>
                <w:lang w:val="fr-FR"/>
              </w:rPr>
              <w:t>,</w:t>
            </w:r>
            <w:r w:rsidR="00A05D7C">
              <w:rPr>
                <w:lang w:val="fr-FR"/>
              </w:rPr>
              <w:t xml:space="preserve"> (8)</w:t>
            </w:r>
          </w:p>
        </w:tc>
        <w:tc>
          <w:tcPr>
            <w:tcW w:w="4672" w:type="dxa"/>
            <w:shd w:val="clear" w:color="auto" w:fill="auto"/>
          </w:tcPr>
          <w:p w14:paraId="597541ED" w14:textId="1E8B02E5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G.</w:t>
            </w:r>
            <w:r w:rsidR="00A05D7C">
              <w:rPr>
                <w:lang w:val="fr-FR"/>
              </w:rPr>
              <w:t xml:space="preserve"> </w:t>
            </w:r>
            <w:r w:rsidR="00A05D7C">
              <w:rPr>
                <w:lang w:val="fr-FR"/>
              </w:rPr>
              <w:t>i</w:t>
            </w:r>
            <w:r w:rsidR="00A05D7C" w:rsidRPr="005042AD">
              <w:rPr>
                <w:lang w:val="fr-FR"/>
              </w:rPr>
              <w:t>l a été créé par la Nasa et l'</w:t>
            </w:r>
            <w:r w:rsidR="00C3160C">
              <w:rPr>
                <w:lang w:val="fr-FR"/>
              </w:rPr>
              <w:t>A</w:t>
            </w:r>
            <w:r w:rsidR="00A05D7C" w:rsidRPr="005042AD">
              <w:rPr>
                <w:lang w:val="fr-FR"/>
              </w:rPr>
              <w:t>gence spatiale européenne</w:t>
            </w:r>
            <w:r w:rsidR="00D50D96">
              <w:rPr>
                <w:lang w:val="fr-FR"/>
              </w:rPr>
              <w:t>.</w:t>
            </w:r>
            <w:r w:rsidR="00A05D7C">
              <w:rPr>
                <w:lang w:val="fr-FR"/>
              </w:rPr>
              <w:t xml:space="preserve"> (11)</w:t>
            </w:r>
          </w:p>
        </w:tc>
      </w:tr>
      <w:tr w:rsidR="002E5361" w:rsidRPr="00281AFB" w14:paraId="348DA925" w14:textId="77777777" w:rsidTr="00452A98">
        <w:tc>
          <w:tcPr>
            <w:tcW w:w="4673" w:type="dxa"/>
            <w:shd w:val="clear" w:color="auto" w:fill="auto"/>
          </w:tcPr>
          <w:p w14:paraId="7943FC56" w14:textId="59971466" w:rsidR="002E5361" w:rsidRPr="00A05D7C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A05D7C">
              <w:rPr>
                <w:bCs/>
                <w:lang w:val="fr-FR"/>
              </w:rPr>
              <w:t>8.</w:t>
            </w:r>
            <w:r w:rsidR="00A05D7C">
              <w:rPr>
                <w:lang w:val="fr-FR"/>
              </w:rPr>
              <w:t xml:space="preserve"> </w:t>
            </w:r>
            <w:r w:rsidR="00A05D7C">
              <w:rPr>
                <w:lang w:val="fr-FR"/>
              </w:rPr>
              <w:t xml:space="preserve">Le téléscope </w:t>
            </w:r>
            <w:r w:rsidR="00A05D7C" w:rsidRPr="003E0317">
              <w:rPr>
                <w:lang w:val="fr-FR"/>
              </w:rPr>
              <w:t>porte le nom d'un célèbre astronome américain</w:t>
            </w:r>
            <w:r w:rsidR="00A73DFC">
              <w:rPr>
                <w:lang w:val="fr-FR"/>
              </w:rPr>
              <w:t>,</w:t>
            </w:r>
            <w:r w:rsidR="00A05D7C">
              <w:rPr>
                <w:lang w:val="fr-FR"/>
              </w:rPr>
              <w:t xml:space="preserve"> (9)</w:t>
            </w:r>
          </w:p>
        </w:tc>
        <w:tc>
          <w:tcPr>
            <w:tcW w:w="4672" w:type="dxa"/>
            <w:shd w:val="clear" w:color="auto" w:fill="auto"/>
          </w:tcPr>
          <w:p w14:paraId="40346183" w14:textId="13A7674C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H.</w:t>
            </w:r>
            <w:r w:rsidRPr="00281AFB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parce que son travail </w:t>
            </w:r>
            <w:r w:rsidRPr="00281AFB">
              <w:rPr>
                <w:lang w:val="fr-FR"/>
              </w:rPr>
              <w:t>n’e</w:t>
            </w:r>
            <w:r>
              <w:rPr>
                <w:lang w:val="fr-FR"/>
              </w:rPr>
              <w:t xml:space="preserve">st pas </w:t>
            </w:r>
            <w:r w:rsidRPr="00281AFB">
              <w:rPr>
                <w:bCs/>
                <w:lang w:val="fr-FR"/>
              </w:rPr>
              <w:t>perturbé par les contraintes saisonnières</w:t>
            </w:r>
            <w:r w:rsidR="00D50D96">
              <w:rPr>
                <w:bCs/>
                <w:lang w:val="fr-FR"/>
              </w:rPr>
              <w:t>.</w:t>
            </w:r>
            <w:r w:rsidRPr="00281AFB">
              <w:rPr>
                <w:bCs/>
                <w:lang w:val="fr-FR"/>
              </w:rPr>
              <w:t xml:space="preserve"> (</w:t>
            </w:r>
            <w:r>
              <w:rPr>
                <w:bCs/>
                <w:lang w:val="fr-FR"/>
              </w:rPr>
              <w:t>11</w:t>
            </w:r>
            <w:r w:rsidRPr="00281AFB">
              <w:rPr>
                <w:bCs/>
                <w:lang w:val="fr-FR"/>
              </w:rPr>
              <w:t>)</w:t>
            </w:r>
          </w:p>
        </w:tc>
      </w:tr>
      <w:tr w:rsidR="002E5361" w:rsidRPr="00A05D7C" w14:paraId="1EE1DC63" w14:textId="77777777" w:rsidTr="00452A98">
        <w:tc>
          <w:tcPr>
            <w:tcW w:w="4673" w:type="dxa"/>
            <w:shd w:val="clear" w:color="auto" w:fill="auto"/>
          </w:tcPr>
          <w:p w14:paraId="399EC004" w14:textId="0FEE7591" w:rsidR="002E5361" w:rsidRPr="00A05D7C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A05D7C">
              <w:rPr>
                <w:bCs/>
                <w:lang w:val="fr-FR"/>
              </w:rPr>
              <w:t>9.</w:t>
            </w:r>
            <w:r w:rsidR="00A05D7C">
              <w:rPr>
                <w:lang w:val="fr-FR"/>
              </w:rPr>
              <w:t xml:space="preserve"> </w:t>
            </w:r>
            <w:r w:rsidR="00A05D7C">
              <w:rPr>
                <w:lang w:val="fr-FR"/>
              </w:rPr>
              <w:t>En réalité, il est le fruit d</w:t>
            </w:r>
            <w:r w:rsidR="00A05D7C" w:rsidRPr="005042AD">
              <w:rPr>
                <w:lang w:val="fr-FR"/>
              </w:rPr>
              <w:t>’</w:t>
            </w:r>
            <w:r w:rsidR="00A05D7C">
              <w:rPr>
                <w:lang w:val="fr-FR"/>
              </w:rPr>
              <w:t>une longue collaboration internationale</w:t>
            </w:r>
            <w:r w:rsidR="00A73DFC">
              <w:rPr>
                <w:lang w:val="fr-FR"/>
              </w:rPr>
              <w:t> :</w:t>
            </w:r>
            <w:r w:rsidR="00A05D7C">
              <w:rPr>
                <w:lang w:val="fr-FR"/>
              </w:rPr>
              <w:t xml:space="preserve"> (10) </w:t>
            </w:r>
          </w:p>
        </w:tc>
        <w:tc>
          <w:tcPr>
            <w:tcW w:w="4672" w:type="dxa"/>
            <w:shd w:val="clear" w:color="auto" w:fill="auto"/>
          </w:tcPr>
          <w:p w14:paraId="1A392F8C" w14:textId="68C308FA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I.</w:t>
            </w:r>
            <w:r w:rsidR="00A05D7C">
              <w:rPr>
                <w:lang w:val="fr-FR"/>
              </w:rPr>
              <w:t xml:space="preserve"> </w:t>
            </w:r>
            <w:r w:rsidR="00A05D7C">
              <w:rPr>
                <w:lang w:val="fr-FR"/>
              </w:rPr>
              <w:t>mais</w:t>
            </w:r>
            <w:r w:rsidR="00A05D7C" w:rsidRPr="001C3915">
              <w:rPr>
                <w:lang w:val="fr-FR"/>
              </w:rPr>
              <w:t xml:space="preserve"> des astronautes l'approchent </w:t>
            </w:r>
            <w:r w:rsidR="00A05D7C">
              <w:rPr>
                <w:lang w:val="fr-FR"/>
              </w:rPr>
              <w:t xml:space="preserve">parfois </w:t>
            </w:r>
            <w:r w:rsidR="00A05D7C" w:rsidRPr="001C3915">
              <w:rPr>
                <w:lang w:val="fr-FR"/>
              </w:rPr>
              <w:t>pour le réparer ou l'entretenir</w:t>
            </w:r>
            <w:r w:rsidR="00D50D96">
              <w:rPr>
                <w:lang w:val="fr-FR"/>
              </w:rPr>
              <w:t>.</w:t>
            </w:r>
            <w:r w:rsidR="00A05D7C">
              <w:rPr>
                <w:lang w:val="fr-FR"/>
              </w:rPr>
              <w:t xml:space="preserve"> (10)</w:t>
            </w:r>
          </w:p>
        </w:tc>
      </w:tr>
      <w:tr w:rsidR="002E5361" w:rsidRPr="0023059D" w14:paraId="58204B7A" w14:textId="77777777" w:rsidTr="00452A98">
        <w:trPr>
          <w:trHeight w:val="60"/>
        </w:trPr>
        <w:tc>
          <w:tcPr>
            <w:tcW w:w="4673" w:type="dxa"/>
            <w:shd w:val="clear" w:color="auto" w:fill="auto"/>
          </w:tcPr>
          <w:p w14:paraId="59D0833A" w14:textId="6B0DCDA6" w:rsidR="002E5361" w:rsidRPr="00A05D7C" w:rsidRDefault="00412448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 w:rsidRPr="00A05D7C">
              <w:rPr>
                <w:bCs/>
                <w:lang w:val="fr-FR"/>
              </w:rPr>
              <w:t>10.</w:t>
            </w:r>
            <w:r w:rsidR="00A05D7C" w:rsidRPr="001C3915">
              <w:rPr>
                <w:lang w:val="fr-FR"/>
              </w:rPr>
              <w:t xml:space="preserve"> </w:t>
            </w:r>
            <w:r w:rsidR="00A05D7C" w:rsidRPr="001C3915">
              <w:rPr>
                <w:lang w:val="fr-FR"/>
              </w:rPr>
              <w:t>En 2021, un nouveau télescope devrait être lancé dans l'espace</w:t>
            </w:r>
            <w:r w:rsidR="00A73DFC">
              <w:rPr>
                <w:lang w:val="fr-FR"/>
              </w:rPr>
              <w:t>,</w:t>
            </w:r>
            <w:r w:rsidR="00A05D7C" w:rsidRPr="001C3915">
              <w:rPr>
                <w:lang w:val="fr-FR"/>
              </w:rPr>
              <w:t xml:space="preserve"> (10)</w:t>
            </w:r>
          </w:p>
        </w:tc>
        <w:tc>
          <w:tcPr>
            <w:tcW w:w="4672" w:type="dxa"/>
            <w:shd w:val="clear" w:color="auto" w:fill="auto"/>
          </w:tcPr>
          <w:p w14:paraId="2F4729EE" w14:textId="1D3C40AE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J.</w:t>
            </w:r>
            <w:r w:rsidR="0023059D">
              <w:rPr>
                <w:lang w:val="fr-FR"/>
              </w:rPr>
              <w:t xml:space="preserve"> </w:t>
            </w:r>
            <w:r w:rsidR="0023059D">
              <w:rPr>
                <w:lang w:val="fr-FR"/>
              </w:rPr>
              <w:t>permettant d’ex</w:t>
            </w:r>
            <w:r w:rsidR="002B6B74">
              <w:rPr>
                <w:lang w:val="fr-FR"/>
              </w:rPr>
              <w:t>amine</w:t>
            </w:r>
            <w:r w:rsidR="0023059D">
              <w:rPr>
                <w:lang w:val="fr-FR"/>
              </w:rPr>
              <w:t xml:space="preserve">r </w:t>
            </w:r>
            <w:r w:rsidR="002B6B74">
              <w:rPr>
                <w:lang w:val="fr-FR"/>
              </w:rPr>
              <w:t xml:space="preserve">de près </w:t>
            </w:r>
            <w:r w:rsidR="0023059D">
              <w:rPr>
                <w:lang w:val="fr-FR"/>
              </w:rPr>
              <w:t xml:space="preserve">la </w:t>
            </w:r>
            <w:r w:rsidR="002B6B74">
              <w:rPr>
                <w:lang w:val="fr-FR"/>
              </w:rPr>
              <w:t>structure des bactéries</w:t>
            </w:r>
            <w:r w:rsidR="00D50D96">
              <w:rPr>
                <w:lang w:val="fr-FR"/>
              </w:rPr>
              <w:t>.</w:t>
            </w:r>
            <w:r w:rsidR="002B6B74">
              <w:rPr>
                <w:lang w:val="fr-FR"/>
              </w:rPr>
              <w:t xml:space="preserve"> </w:t>
            </w:r>
            <w:r w:rsidR="0023059D">
              <w:rPr>
                <w:lang w:val="fr-FR"/>
              </w:rPr>
              <w:t>(8)</w:t>
            </w:r>
          </w:p>
        </w:tc>
      </w:tr>
      <w:tr w:rsidR="002E5361" w:rsidRPr="00A05D7C" w14:paraId="26E5C168" w14:textId="77777777" w:rsidTr="00452A98">
        <w:tc>
          <w:tcPr>
            <w:tcW w:w="4673" w:type="dxa"/>
            <w:shd w:val="clear" w:color="auto" w:fill="auto"/>
          </w:tcPr>
          <w:p w14:paraId="69FC741D" w14:textId="77777777" w:rsidR="002E5361" w:rsidRPr="0005006F" w:rsidRDefault="002E5361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</w:p>
        </w:tc>
        <w:tc>
          <w:tcPr>
            <w:tcW w:w="4672" w:type="dxa"/>
            <w:shd w:val="clear" w:color="auto" w:fill="auto"/>
          </w:tcPr>
          <w:p w14:paraId="14FF72DA" w14:textId="6A7710DD" w:rsidR="002E5361" w:rsidRPr="0005006F" w:rsidRDefault="00281AFB" w:rsidP="00452A98">
            <w:pPr>
              <w:autoSpaceDE w:val="0"/>
              <w:autoSpaceDN w:val="0"/>
              <w:adjustRightInd w:val="0"/>
              <w:spacing w:line="300" w:lineRule="auto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K.</w:t>
            </w:r>
            <w:r w:rsidR="00A05D7C" w:rsidRPr="001C3915">
              <w:rPr>
                <w:lang w:val="fr-FR"/>
              </w:rPr>
              <w:t xml:space="preserve"> </w:t>
            </w:r>
            <w:r w:rsidR="00A05D7C" w:rsidRPr="001C3915">
              <w:rPr>
                <w:lang w:val="fr-FR"/>
              </w:rPr>
              <w:t>qui ont permis de faire de nombreuses découvertes sur l'univers</w:t>
            </w:r>
            <w:r w:rsidR="00D50D96">
              <w:rPr>
                <w:lang w:val="fr-FR"/>
              </w:rPr>
              <w:t>.</w:t>
            </w:r>
            <w:r w:rsidR="00A05D7C" w:rsidRPr="001C3915">
              <w:rPr>
                <w:lang w:val="fr-FR"/>
              </w:rPr>
              <w:t xml:space="preserve"> (10)</w:t>
            </w:r>
          </w:p>
        </w:tc>
      </w:tr>
    </w:tbl>
    <w:p w14:paraId="57396CB3" w14:textId="77777777" w:rsidR="002E5361" w:rsidRPr="00C660E8" w:rsidRDefault="002E5361" w:rsidP="002E5361">
      <w:pPr>
        <w:rPr>
          <w:b/>
          <w:bCs/>
          <w:lang w:val="fr-FR"/>
        </w:rPr>
      </w:pPr>
    </w:p>
    <w:p w14:paraId="510BF887" w14:textId="77777777" w:rsidR="002E5361" w:rsidRPr="00FC67D0" w:rsidRDefault="002E5361" w:rsidP="002E5361">
      <w:pPr>
        <w:rPr>
          <w:b/>
          <w:bCs/>
        </w:rPr>
      </w:pPr>
      <w:r w:rsidRPr="00FC67D0">
        <w:rPr>
          <w:b/>
          <w:bCs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946"/>
        <w:gridCol w:w="958"/>
        <w:gridCol w:w="958"/>
        <w:gridCol w:w="952"/>
        <w:gridCol w:w="958"/>
        <w:gridCol w:w="958"/>
        <w:gridCol w:w="891"/>
        <w:gridCol w:w="891"/>
        <w:gridCol w:w="891"/>
      </w:tblGrid>
      <w:tr w:rsidR="002E5361" w:rsidRPr="00FC67D0" w14:paraId="092DB8C0" w14:textId="77777777" w:rsidTr="00452A98">
        <w:tc>
          <w:tcPr>
            <w:tcW w:w="942" w:type="dxa"/>
            <w:shd w:val="clear" w:color="auto" w:fill="auto"/>
          </w:tcPr>
          <w:p w14:paraId="534A234A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1</w:t>
            </w:r>
          </w:p>
        </w:tc>
        <w:tc>
          <w:tcPr>
            <w:tcW w:w="946" w:type="dxa"/>
            <w:shd w:val="clear" w:color="auto" w:fill="auto"/>
          </w:tcPr>
          <w:p w14:paraId="5E38BC53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14:paraId="419DB251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59CE920F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4</w:t>
            </w:r>
          </w:p>
        </w:tc>
        <w:tc>
          <w:tcPr>
            <w:tcW w:w="952" w:type="dxa"/>
            <w:shd w:val="clear" w:color="auto" w:fill="auto"/>
          </w:tcPr>
          <w:p w14:paraId="64C631F9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22780635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7192F68B" w14:textId="77777777" w:rsidR="002E5361" w:rsidRPr="00485451" w:rsidRDefault="002E5361" w:rsidP="00452A98">
            <w:pPr>
              <w:jc w:val="center"/>
              <w:rPr>
                <w:b/>
                <w:bCs/>
              </w:rPr>
            </w:pPr>
            <w:r w:rsidRPr="00485451">
              <w:rPr>
                <w:b/>
                <w:bCs/>
              </w:rPr>
              <w:t>7</w:t>
            </w:r>
          </w:p>
        </w:tc>
        <w:tc>
          <w:tcPr>
            <w:tcW w:w="891" w:type="dxa"/>
            <w:shd w:val="clear" w:color="auto" w:fill="auto"/>
          </w:tcPr>
          <w:p w14:paraId="2E0923CA" w14:textId="77777777" w:rsidR="002E5361" w:rsidRPr="00485451" w:rsidRDefault="002E5361" w:rsidP="00452A98">
            <w:pPr>
              <w:jc w:val="center"/>
              <w:rPr>
                <w:b/>
                <w:bCs/>
                <w:lang w:val="en-US"/>
              </w:rPr>
            </w:pPr>
            <w:r w:rsidRPr="00485451">
              <w:rPr>
                <w:b/>
                <w:bCs/>
                <w:lang w:val="en-US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2FAEC870" w14:textId="77777777" w:rsidR="002E5361" w:rsidRPr="00485451" w:rsidRDefault="002E5361" w:rsidP="00452A98">
            <w:pPr>
              <w:jc w:val="center"/>
              <w:rPr>
                <w:b/>
                <w:bCs/>
                <w:lang w:val="en-US"/>
              </w:rPr>
            </w:pPr>
            <w:r w:rsidRPr="00485451">
              <w:rPr>
                <w:b/>
                <w:bCs/>
                <w:lang w:val="en-US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14:paraId="5F4C322C" w14:textId="77777777" w:rsidR="002E5361" w:rsidRPr="00485451" w:rsidRDefault="002E5361" w:rsidP="00452A98">
            <w:pPr>
              <w:jc w:val="center"/>
              <w:rPr>
                <w:b/>
                <w:bCs/>
                <w:lang w:val="en-US"/>
              </w:rPr>
            </w:pPr>
            <w:r w:rsidRPr="00485451">
              <w:rPr>
                <w:b/>
                <w:bCs/>
                <w:lang w:val="en-US"/>
              </w:rPr>
              <w:t>10</w:t>
            </w:r>
          </w:p>
        </w:tc>
      </w:tr>
      <w:tr w:rsidR="002E5361" w:rsidRPr="00FC67D0" w14:paraId="2EA80762" w14:textId="77777777" w:rsidTr="00452A98">
        <w:tc>
          <w:tcPr>
            <w:tcW w:w="942" w:type="dxa"/>
            <w:shd w:val="clear" w:color="auto" w:fill="auto"/>
          </w:tcPr>
          <w:p w14:paraId="3A154D68" w14:textId="0BD99594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C</w:t>
            </w:r>
          </w:p>
        </w:tc>
        <w:tc>
          <w:tcPr>
            <w:tcW w:w="946" w:type="dxa"/>
            <w:shd w:val="clear" w:color="auto" w:fill="auto"/>
          </w:tcPr>
          <w:p w14:paraId="5E475656" w14:textId="354BF581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71C80CFD" w14:textId="3E162C2E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E</w:t>
            </w:r>
          </w:p>
        </w:tc>
        <w:tc>
          <w:tcPr>
            <w:tcW w:w="958" w:type="dxa"/>
            <w:shd w:val="clear" w:color="auto" w:fill="auto"/>
          </w:tcPr>
          <w:p w14:paraId="22A72765" w14:textId="73A9C423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H</w:t>
            </w:r>
          </w:p>
        </w:tc>
        <w:tc>
          <w:tcPr>
            <w:tcW w:w="952" w:type="dxa"/>
            <w:shd w:val="clear" w:color="auto" w:fill="auto"/>
          </w:tcPr>
          <w:p w14:paraId="019F0D4F" w14:textId="52D67457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K</w:t>
            </w:r>
          </w:p>
        </w:tc>
        <w:tc>
          <w:tcPr>
            <w:tcW w:w="958" w:type="dxa"/>
            <w:shd w:val="clear" w:color="auto" w:fill="auto"/>
          </w:tcPr>
          <w:p w14:paraId="4DCE4B57" w14:textId="083A10BD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7E2D38EC" w14:textId="36A0E20D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I</w:t>
            </w:r>
          </w:p>
        </w:tc>
        <w:tc>
          <w:tcPr>
            <w:tcW w:w="891" w:type="dxa"/>
            <w:shd w:val="clear" w:color="auto" w:fill="auto"/>
          </w:tcPr>
          <w:p w14:paraId="27EDA5C1" w14:textId="550CD9D3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F</w:t>
            </w:r>
          </w:p>
        </w:tc>
        <w:tc>
          <w:tcPr>
            <w:tcW w:w="891" w:type="dxa"/>
            <w:shd w:val="clear" w:color="auto" w:fill="auto"/>
          </w:tcPr>
          <w:p w14:paraId="62FCA5DE" w14:textId="690D49F8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G</w:t>
            </w:r>
          </w:p>
        </w:tc>
        <w:tc>
          <w:tcPr>
            <w:tcW w:w="891" w:type="dxa"/>
            <w:shd w:val="clear" w:color="auto" w:fill="auto"/>
          </w:tcPr>
          <w:p w14:paraId="11741DCD" w14:textId="3DDB9286" w:rsidR="002E5361" w:rsidRPr="00E66CBB" w:rsidRDefault="00787AD8" w:rsidP="00452A98">
            <w:pPr>
              <w:jc w:val="center"/>
              <w:rPr>
                <w:color w:val="FF0000"/>
                <w:lang w:val="en-US"/>
              </w:rPr>
            </w:pPr>
            <w:r w:rsidRPr="00E66CBB">
              <w:rPr>
                <w:color w:val="FF0000"/>
                <w:lang w:val="en-US"/>
              </w:rPr>
              <w:t>D</w:t>
            </w:r>
          </w:p>
        </w:tc>
      </w:tr>
    </w:tbl>
    <w:p w14:paraId="660EEAA3" w14:textId="7E3C4D54" w:rsidR="002C0BE2" w:rsidRDefault="002C0BE2"/>
    <w:p w14:paraId="53963DC7" w14:textId="77777777" w:rsidR="006F1BCB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Hubble est un téléscope spatial (5)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qui est capable d’observer les étoiles depuis l’espace (8).</w:t>
      </w:r>
    </w:p>
    <w:p w14:paraId="45CCE58B" w14:textId="77777777" w:rsidR="006F1BCB" w:rsidRPr="001C3915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C’</w:t>
      </w:r>
      <w:r w:rsidRPr="001C3915">
        <w:rPr>
          <w:rFonts w:ascii="Times New Roman" w:hAnsi="Times New Roman" w:cs="Times New Roman"/>
          <w:sz w:val="24"/>
          <w:szCs w:val="24"/>
          <w:lang w:val="fr-FR"/>
        </w:rPr>
        <w:t>est une sorte de lunette astronomique géante</w:t>
      </w:r>
      <w:r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1C3915">
        <w:rPr>
          <w:rFonts w:ascii="Times New Roman" w:hAnsi="Times New Roman" w:cs="Times New Roman"/>
          <w:sz w:val="24"/>
          <w:szCs w:val="24"/>
          <w:lang w:val="fr-FR"/>
        </w:rPr>
        <w:t xml:space="preserve"> (8)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constituée de deux miroirs et d'un tube (7).</w:t>
      </w:r>
    </w:p>
    <w:p w14:paraId="608ECEB3" w14:textId="42D4458E" w:rsidR="006F1BCB" w:rsidRPr="006F1BCB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6F1BCB">
        <w:rPr>
          <w:rFonts w:ascii="Times New Roman" w:hAnsi="Times New Roman" w:cs="Times New Roman"/>
          <w:sz w:val="24"/>
          <w:szCs w:val="24"/>
          <w:lang w:val="fr-FR"/>
        </w:rPr>
        <w:lastRenderedPageBreak/>
        <w:t>Hubble est placé au-dessus de l'atmosphère terrestre,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(7)</w:t>
      </w:r>
      <w:r w:rsidRPr="006F1BC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qui trouble d’habitude la visibilité des étoiles (7).</w:t>
      </w:r>
    </w:p>
    <w:p w14:paraId="619C949F" w14:textId="77777777" w:rsidR="006F1BCB" w:rsidRPr="003940C5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  <w:lang w:val="fr-FR"/>
        </w:rPr>
      </w:pPr>
      <w:r w:rsidRPr="006F1BCB">
        <w:rPr>
          <w:rFonts w:ascii="Times New Roman" w:hAnsi="Times New Roman" w:cs="Times New Roman"/>
          <w:sz w:val="24"/>
          <w:szCs w:val="24"/>
          <w:lang w:val="fr-FR"/>
        </w:rPr>
        <w:t xml:space="preserve">Donc </w:t>
      </w:r>
      <w:r w:rsidRPr="001C3915">
        <w:rPr>
          <w:rFonts w:ascii="Times New Roman" w:hAnsi="Times New Roman" w:cs="Times New Roman"/>
          <w:sz w:val="24"/>
          <w:szCs w:val="24"/>
          <w:lang w:val="fr-FR"/>
        </w:rPr>
        <w:t>il peut voir plus loin qu'un télescope normal (9)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parce que son travail n’est pas perturbé par les contraintes saisonnières (11).</w:t>
      </w:r>
    </w:p>
    <w:p w14:paraId="17273B45" w14:textId="77777777" w:rsidR="006F1BCB" w:rsidRPr="005042AD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1C3915">
        <w:rPr>
          <w:rFonts w:ascii="Times New Roman" w:hAnsi="Times New Roman" w:cs="Times New Roman"/>
          <w:sz w:val="24"/>
          <w:szCs w:val="24"/>
          <w:lang w:val="fr-FR"/>
        </w:rPr>
        <w:t xml:space="preserve">Hubble envoie aux astronomes des milliers de photos incroyables (9)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qui ont permis de faire de nombreuses découvertes sur l'univers (10). </w:t>
      </w:r>
    </w:p>
    <w:p w14:paraId="571979FE" w14:textId="77777777" w:rsidR="006F1BCB" w:rsidRPr="001C3915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1C3915">
        <w:rPr>
          <w:rFonts w:ascii="Times New Roman" w:hAnsi="Times New Roman" w:cs="Times New Roman"/>
          <w:sz w:val="24"/>
          <w:szCs w:val="24"/>
          <w:lang w:val="fr-FR"/>
        </w:rPr>
        <w:t xml:space="preserve">Grâce à </w:t>
      </w:r>
      <w:r>
        <w:rPr>
          <w:rFonts w:ascii="Times New Roman" w:hAnsi="Times New Roman" w:cs="Times New Roman"/>
          <w:sz w:val="24"/>
          <w:szCs w:val="24"/>
          <w:lang w:val="fr-FR"/>
        </w:rPr>
        <w:t>Hubble</w:t>
      </w:r>
      <w:r w:rsidRPr="001C3915">
        <w:rPr>
          <w:rFonts w:ascii="Times New Roman" w:hAnsi="Times New Roman" w:cs="Times New Roman"/>
          <w:sz w:val="24"/>
          <w:szCs w:val="24"/>
          <w:lang w:val="fr-FR"/>
        </w:rPr>
        <w:t>, les scientifiques observent même des exoplanètes</w:t>
      </w:r>
      <w:r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1C3915">
        <w:rPr>
          <w:rFonts w:ascii="Times New Roman" w:hAnsi="Times New Roman" w:cs="Times New Roman"/>
          <w:sz w:val="24"/>
          <w:szCs w:val="24"/>
          <w:lang w:val="fr-FR"/>
        </w:rPr>
        <w:t xml:space="preserve"> (9)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situées en dehors de notre système solaire (7).</w:t>
      </w:r>
    </w:p>
    <w:p w14:paraId="0769DA65" w14:textId="77777777" w:rsidR="006F1BCB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1C3915">
        <w:rPr>
          <w:rFonts w:ascii="Times New Roman" w:hAnsi="Times New Roman" w:cs="Times New Roman"/>
          <w:sz w:val="24"/>
          <w:szCs w:val="24"/>
          <w:lang w:val="fr-FR"/>
        </w:rPr>
        <w:t>Ce télescope spatial est télécommandé depuis le sol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(8)</w:t>
      </w:r>
      <w:r w:rsidRPr="001C391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mais des astronautes l'approchent parfois pour le réparer ou l'entretenir (10).</w:t>
      </w:r>
    </w:p>
    <w:p w14:paraId="02EC155C" w14:textId="77777777" w:rsidR="006F1BCB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Le téléscope </w:t>
      </w:r>
      <w:r w:rsidRPr="003E0317">
        <w:rPr>
          <w:rFonts w:ascii="Times New Roman" w:hAnsi="Times New Roman" w:cs="Times New Roman"/>
          <w:sz w:val="24"/>
          <w:szCs w:val="24"/>
          <w:lang w:val="fr-FR"/>
        </w:rPr>
        <w:t>porte le nom d'un célèbre astronome américain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(9)</w:t>
      </w:r>
      <w:r w:rsidRPr="00DE71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3E031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mais ce n'est pas lui qui l'a inventé ! (8)</w:t>
      </w:r>
    </w:p>
    <w:p w14:paraId="35FC1488" w14:textId="5B4BD4B5" w:rsidR="006F1BCB" w:rsidRPr="005042AD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En réalité, il est le fruit d</w:t>
      </w:r>
      <w:r w:rsidRPr="005042AD">
        <w:rPr>
          <w:rFonts w:ascii="Times New Roman" w:hAnsi="Times New Roman" w:cs="Times New Roman"/>
          <w:sz w:val="24"/>
          <w:szCs w:val="24"/>
          <w:lang w:val="fr-FR"/>
        </w:rPr>
        <w:t>’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une longue collaboration internationale (10) : 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il a été créé par la Nasa et l'</w:t>
      </w:r>
      <w:r w:rsid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A</w:t>
      </w:r>
      <w:r w:rsidRPr="00C3160C">
        <w:rPr>
          <w:rFonts w:ascii="Times New Roman" w:hAnsi="Times New Roman" w:cs="Times New Roman"/>
          <w:color w:val="FF0000"/>
          <w:sz w:val="24"/>
          <w:szCs w:val="24"/>
          <w:lang w:val="fr-FR"/>
        </w:rPr>
        <w:t>gence spatiale européenne (11).</w:t>
      </w:r>
    </w:p>
    <w:p w14:paraId="22AC8266" w14:textId="77777777" w:rsidR="006F1BCB" w:rsidRDefault="006F1BCB" w:rsidP="006F1B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1C3915">
        <w:rPr>
          <w:rFonts w:ascii="Times New Roman" w:hAnsi="Times New Roman" w:cs="Times New Roman"/>
          <w:sz w:val="24"/>
          <w:szCs w:val="24"/>
          <w:lang w:val="fr-FR"/>
        </w:rPr>
        <w:t xml:space="preserve">En 2021, un nouveau télescope devrait être lancé dans l'espace (10), </w:t>
      </w:r>
      <w:r w:rsidRPr="00443DF4">
        <w:rPr>
          <w:rFonts w:ascii="Times New Roman" w:hAnsi="Times New Roman" w:cs="Times New Roman"/>
          <w:color w:val="FF0000"/>
          <w:sz w:val="24"/>
          <w:szCs w:val="24"/>
          <w:lang w:val="fr-FR"/>
        </w:rPr>
        <w:t>mais pour l'instant Hubble reste l'instrument astronomique le plus performant (10).</w:t>
      </w:r>
    </w:p>
    <w:p w14:paraId="4F133721" w14:textId="0E6FA13D" w:rsidR="006F1BCB" w:rsidRDefault="006F1BCB" w:rsidP="006F1BCB">
      <w:pPr>
        <w:rPr>
          <w:lang w:val="fr-FR"/>
        </w:rPr>
      </w:pPr>
      <w:r>
        <w:rPr>
          <w:lang w:val="fr-FR"/>
        </w:rPr>
        <w:t>*</w:t>
      </w:r>
      <w:r w:rsidRPr="003E0317">
        <w:rPr>
          <w:lang w:val="fr-FR"/>
        </w:rPr>
        <w:t xml:space="preserve"> </w:t>
      </w:r>
      <w:r w:rsidR="00D12960">
        <w:rPr>
          <w:lang w:val="fr-FR"/>
        </w:rPr>
        <w:t>permettant d’examiner de près la structure des bactéries (8)</w:t>
      </w:r>
    </w:p>
    <w:p w14:paraId="6A6F86E0" w14:textId="77777777" w:rsidR="006F1BCB" w:rsidRPr="006F1BCB" w:rsidRDefault="006F1BCB">
      <w:pPr>
        <w:rPr>
          <w:lang w:val="fr-FR"/>
        </w:rPr>
      </w:pPr>
    </w:p>
    <w:sectPr w:rsidR="006F1BCB" w:rsidRPr="006F1BC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0D77D" w14:textId="77777777" w:rsidR="00F67FE5" w:rsidRDefault="00F67FE5" w:rsidP="00163ED6">
      <w:r>
        <w:separator/>
      </w:r>
    </w:p>
  </w:endnote>
  <w:endnote w:type="continuationSeparator" w:id="0">
    <w:p w14:paraId="4E184315" w14:textId="77777777" w:rsidR="00F67FE5" w:rsidRDefault="00F67FE5" w:rsidP="0016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D93E1" w14:textId="77777777" w:rsidR="00F67FE5" w:rsidRDefault="00F67FE5" w:rsidP="00163ED6">
      <w:r>
        <w:separator/>
      </w:r>
    </w:p>
  </w:footnote>
  <w:footnote w:type="continuationSeparator" w:id="0">
    <w:p w14:paraId="1CDA823B" w14:textId="77777777" w:rsidR="00F67FE5" w:rsidRDefault="00F67FE5" w:rsidP="0016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58019" w14:textId="77777777" w:rsidR="00163ED6" w:rsidRPr="00163ED6" w:rsidRDefault="00163ED6" w:rsidP="00163ED6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163ED6">
      <w:t xml:space="preserve">Олимпиада «Ломоносов» </w:t>
    </w:r>
  </w:p>
  <w:p w14:paraId="53C006A3" w14:textId="2810A6E9" w:rsidR="00163ED6" w:rsidRPr="00163ED6" w:rsidRDefault="00163ED6" w:rsidP="00163ED6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163ED6">
      <w:t xml:space="preserve">Заочный тур по французскому языку для учащихся </w:t>
    </w:r>
    <w:r>
      <w:t>10</w:t>
    </w:r>
    <w:r w:rsidRPr="00163ED6">
      <w:t>-</w:t>
    </w:r>
    <w:r>
      <w:t>11</w:t>
    </w:r>
    <w:r w:rsidRPr="00163ED6">
      <w:t xml:space="preserve"> классов</w:t>
    </w:r>
  </w:p>
  <w:p w14:paraId="08CB86F7" w14:textId="77777777" w:rsidR="00163ED6" w:rsidRPr="00163ED6" w:rsidRDefault="00163ED6" w:rsidP="00163ED6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163ED6">
      <w:t>Москва 2020/2021 учебный год</w:t>
    </w:r>
  </w:p>
  <w:p w14:paraId="03056CDA" w14:textId="77777777" w:rsidR="00163ED6" w:rsidRPr="00163ED6" w:rsidRDefault="00163ED6" w:rsidP="00163ED6">
    <w:pPr>
      <w:tabs>
        <w:tab w:val="center" w:pos="4677"/>
        <w:tab w:val="right" w:pos="9355"/>
      </w:tabs>
      <w:jc w:val="right"/>
    </w:pPr>
    <w:r w:rsidRPr="00163ED6">
      <w:t xml:space="preserve">стр. </w:t>
    </w:r>
    <w:r w:rsidRPr="00163ED6">
      <w:fldChar w:fldCharType="begin"/>
    </w:r>
    <w:r w:rsidRPr="00163ED6">
      <w:instrText xml:space="preserve"> PAGE </w:instrText>
    </w:r>
    <w:r w:rsidRPr="00163ED6">
      <w:fldChar w:fldCharType="separate"/>
    </w:r>
    <w:r w:rsidRPr="00163ED6">
      <w:t>1</w:t>
    </w:r>
    <w:r w:rsidRPr="00163ED6">
      <w:fldChar w:fldCharType="end"/>
    </w:r>
    <w:r w:rsidRPr="00163ED6">
      <w:t xml:space="preserve"> из </w:t>
    </w:r>
    <w:r w:rsidRPr="00163ED6">
      <w:fldChar w:fldCharType="begin"/>
    </w:r>
    <w:r w:rsidRPr="00163ED6">
      <w:instrText xml:space="preserve"> NUMPAGES </w:instrText>
    </w:r>
    <w:r w:rsidRPr="00163ED6">
      <w:fldChar w:fldCharType="separate"/>
    </w:r>
    <w:r w:rsidRPr="00163ED6">
      <w:t>2</w:t>
    </w:r>
    <w:r w:rsidRPr="00163ED6">
      <w:fldChar w:fldCharType="end"/>
    </w:r>
  </w:p>
  <w:p w14:paraId="1C65A671" w14:textId="77777777" w:rsidR="00163ED6" w:rsidRDefault="00163E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6E126E"/>
    <w:multiLevelType w:val="hybridMultilevel"/>
    <w:tmpl w:val="58088B60"/>
    <w:lvl w:ilvl="0" w:tplc="627C8A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0A"/>
    <w:rsid w:val="00163ED6"/>
    <w:rsid w:val="0023059D"/>
    <w:rsid w:val="00281AFB"/>
    <w:rsid w:val="002B6B74"/>
    <w:rsid w:val="002C0BE2"/>
    <w:rsid w:val="002E5361"/>
    <w:rsid w:val="00412448"/>
    <w:rsid w:val="00443DF4"/>
    <w:rsid w:val="004B3D0A"/>
    <w:rsid w:val="004C1442"/>
    <w:rsid w:val="006F1BCB"/>
    <w:rsid w:val="00787AD8"/>
    <w:rsid w:val="00A05D7C"/>
    <w:rsid w:val="00A73DFC"/>
    <w:rsid w:val="00C3160C"/>
    <w:rsid w:val="00D12960"/>
    <w:rsid w:val="00D50D96"/>
    <w:rsid w:val="00E66CBB"/>
    <w:rsid w:val="00E91A4F"/>
    <w:rsid w:val="00EA4842"/>
    <w:rsid w:val="00F67FE5"/>
    <w:rsid w:val="00F7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0A951"/>
  <w15:chartTrackingRefBased/>
  <w15:docId w15:val="{0510D238-F5D2-4A17-B155-37F0F089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36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ED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163ED6"/>
  </w:style>
  <w:style w:type="paragraph" w:styleId="a5">
    <w:name w:val="footer"/>
    <w:basedOn w:val="a"/>
    <w:link w:val="a6"/>
    <w:uiPriority w:val="99"/>
    <w:unhideWhenUsed/>
    <w:rsid w:val="00163ED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163ED6"/>
  </w:style>
  <w:style w:type="paragraph" w:styleId="a7">
    <w:name w:val="List Paragraph"/>
    <w:basedOn w:val="a"/>
    <w:uiPriority w:val="34"/>
    <w:qFormat/>
    <w:rsid w:val="006F1BC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Gladkikh</dc:creator>
  <cp:keywords/>
  <dc:description/>
  <cp:lastModifiedBy>Marina Gladkikh</cp:lastModifiedBy>
  <cp:revision>21</cp:revision>
  <dcterms:created xsi:type="dcterms:W3CDTF">2020-10-25T18:05:00Z</dcterms:created>
  <dcterms:modified xsi:type="dcterms:W3CDTF">2020-10-27T18:51:00Z</dcterms:modified>
</cp:coreProperties>
</file>